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2563C" w14:textId="77777777" w:rsidR="00FD101F" w:rsidRDefault="005A6156">
      <w:pPr>
        <w:spacing w:after="0" w:line="259" w:lineRule="auto"/>
        <w:ind w:left="55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50E861" wp14:editId="33EF9ECA">
            <wp:extent cx="1652270" cy="8305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-17" w:type="dxa"/>
        <w:tblCellMar>
          <w:top w:w="54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5408"/>
      </w:tblGrid>
      <w:tr w:rsidR="00FD101F" w14:paraId="214094F3" w14:textId="77777777">
        <w:trPr>
          <w:trHeight w:val="1028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53351B" w14:textId="77777777" w:rsidR="00FD101F" w:rsidRDefault="005A6156">
            <w:pPr>
              <w:spacing w:after="0" w:line="259" w:lineRule="auto"/>
              <w:ind w:left="0" w:right="131" w:firstLine="0"/>
              <w:jc w:val="center"/>
            </w:pPr>
            <w:r>
              <w:rPr>
                <w:b/>
              </w:rPr>
              <w:t xml:space="preserve">Emirates Group World Airline Road Race </w:t>
            </w:r>
          </w:p>
          <w:p w14:paraId="21292992" w14:textId="77777777" w:rsidR="00FD101F" w:rsidRDefault="005A6156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</w:rPr>
              <w:t xml:space="preserve">Check-in on 20 October 2015 &amp; Check-out 24 October 2015 </w:t>
            </w:r>
          </w:p>
          <w:p w14:paraId="432C9AEF" w14:textId="77777777" w:rsidR="00FD101F" w:rsidRDefault="005A6156">
            <w:pPr>
              <w:spacing w:after="0" w:line="259" w:lineRule="auto"/>
              <w:ind w:left="0" w:right="2608" w:firstLine="3231"/>
              <w:jc w:val="both"/>
            </w:pPr>
            <w:r>
              <w:rPr>
                <w:b/>
              </w:rPr>
              <w:t xml:space="preserve">HOTEL RESERVATION FORM Group reference (EMI201015)  </w:t>
            </w:r>
          </w:p>
        </w:tc>
      </w:tr>
      <w:tr w:rsidR="00FD101F" w14:paraId="3B3ED609" w14:textId="77777777">
        <w:trPr>
          <w:trHeight w:val="274"/>
        </w:trPr>
        <w:tc>
          <w:tcPr>
            <w:tcW w:w="43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E4C0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Title: 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759C" w14:textId="77777777" w:rsidR="00FD101F" w:rsidRDefault="005A6156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 </w:t>
            </w:r>
          </w:p>
        </w:tc>
      </w:tr>
      <w:tr w:rsidR="00FD101F" w14:paraId="2FAB8ED4" w14:textId="77777777">
        <w:trPr>
          <w:trHeight w:val="27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F48D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First Name: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CAE6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3774C1A0" w14:textId="77777777">
        <w:trPr>
          <w:trHeight w:val="26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3A79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Last Name: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1D88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654451BB" w14:textId="77777777">
        <w:trPr>
          <w:trHeight w:val="27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DB17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Designation: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AB2B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4A921CFE" w14:textId="77777777">
        <w:trPr>
          <w:trHeight w:val="26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6D38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Company: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C19A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311C6E95" w14:textId="77777777">
        <w:trPr>
          <w:trHeight w:val="27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136A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Tel. No.: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ACDD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48C55138" w14:textId="77777777">
        <w:trPr>
          <w:trHeight w:val="26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0ADE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Fax No.: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BE17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5694D3F1" w14:textId="77777777">
        <w:trPr>
          <w:trHeight w:val="27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BB84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>E-</w:t>
            </w:r>
            <w:r>
              <w:rPr>
                <w:b/>
              </w:rPr>
              <w:t xml:space="preserve">mail: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9F8D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65CCED1E" w14:textId="77777777">
        <w:trPr>
          <w:trHeight w:val="26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97B9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Arrival Date: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F84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5CC1C4E9" w14:textId="77777777">
        <w:trPr>
          <w:trHeight w:val="27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9183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Arrival Time / Flight No.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FA80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316ED9BE" w14:textId="77777777">
        <w:trPr>
          <w:trHeight w:val="26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0945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Departure Date: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61C0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50CE9AD8" w14:textId="77777777">
        <w:trPr>
          <w:trHeight w:val="25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2372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Departure Time / Flight No.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8297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</w:tr>
      <w:tr w:rsidR="00FD101F" w14:paraId="3C3FBD1F" w14:textId="77777777">
        <w:trPr>
          <w:trHeight w:val="25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2EF5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Smoking room: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225B" w14:textId="77777777" w:rsidR="00FD101F" w:rsidRDefault="005A6156">
            <w:pPr>
              <w:spacing w:after="0" w:line="259" w:lineRule="auto"/>
              <w:ind w:left="91" w:firstLine="0"/>
            </w:pPr>
            <w:r>
              <w:rPr>
                <w:rFonts w:ascii="Segoe UI Symbol" w:eastAsia="Segoe UI Symbol" w:hAnsi="Segoe UI Symbol" w:cs="Segoe UI Symbol"/>
              </w:rPr>
              <w:t></w:t>
            </w:r>
            <w:r>
              <w:rPr>
                <w:b/>
              </w:rPr>
              <w:t xml:space="preserve">   Yes             </w:t>
            </w:r>
            <w:r>
              <w:rPr>
                <w:rFonts w:ascii="Segoe UI Symbol" w:eastAsia="Segoe UI Symbol" w:hAnsi="Segoe UI Symbol" w:cs="Segoe UI Symbol"/>
              </w:rPr>
              <w:t></w:t>
            </w:r>
            <w:r>
              <w:rPr>
                <w:b/>
              </w:rPr>
              <w:t xml:space="preserve">   No</w:t>
            </w:r>
            <w:r>
              <w:t xml:space="preserve"> </w:t>
            </w:r>
          </w:p>
        </w:tc>
      </w:tr>
      <w:tr w:rsidR="00FD101F" w14:paraId="5C56586A" w14:textId="77777777">
        <w:trPr>
          <w:trHeight w:val="25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33B6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Airport Transfer: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CB12" w14:textId="77777777" w:rsidR="00FD101F" w:rsidRDefault="005A6156">
            <w:pPr>
              <w:spacing w:after="0" w:line="259" w:lineRule="auto"/>
              <w:ind w:left="91" w:firstLine="0"/>
            </w:pPr>
            <w:r>
              <w:t xml:space="preserve">Pickup </w:t>
            </w:r>
            <w:r>
              <w:rPr>
                <w:rFonts w:ascii="Segoe UI Symbol" w:eastAsia="Segoe UI Symbol" w:hAnsi="Segoe UI Symbol" w:cs="Segoe UI Symbol"/>
              </w:rPr>
              <w:t></w:t>
            </w:r>
            <w:r>
              <w:rPr>
                <w:b/>
              </w:rPr>
              <w:t xml:space="preserve">    </w:t>
            </w:r>
            <w:r>
              <w:t xml:space="preserve">Drop off </w:t>
            </w:r>
            <w:r>
              <w:rPr>
                <w:rFonts w:ascii="Segoe UI Symbol" w:eastAsia="Segoe UI Symbol" w:hAnsi="Segoe UI Symbol" w:cs="Segoe UI Symbol"/>
              </w:rPr>
              <w:t></w:t>
            </w:r>
            <w:r>
              <w:t xml:space="preserve">      Round Trip</w:t>
            </w:r>
            <w:r>
              <w:rPr>
                <w:b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</w:t>
            </w:r>
            <w:r>
              <w:t xml:space="preserve"> </w:t>
            </w:r>
          </w:p>
        </w:tc>
      </w:tr>
      <w:tr w:rsidR="00FD101F" w14:paraId="7991FFD9" w14:textId="77777777">
        <w:trPr>
          <w:trHeight w:val="25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C368" w14:textId="77777777" w:rsidR="00FD101F" w:rsidRDefault="005A6156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Visa Required:                                     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5203" w14:textId="77777777" w:rsidR="00FD101F" w:rsidRDefault="005A6156">
            <w:pPr>
              <w:spacing w:after="0" w:line="259" w:lineRule="auto"/>
              <w:ind w:left="91" w:firstLine="0"/>
            </w:pPr>
            <w:r>
              <w:rPr>
                <w:rFonts w:ascii="Segoe UI Symbol" w:eastAsia="Segoe UI Symbol" w:hAnsi="Segoe UI Symbol" w:cs="Segoe UI Symbol"/>
              </w:rPr>
              <w:t></w:t>
            </w:r>
            <w:r>
              <w:rPr>
                <w:b/>
              </w:rPr>
              <w:t xml:space="preserve">   Yes             </w:t>
            </w:r>
            <w:r>
              <w:rPr>
                <w:rFonts w:ascii="Segoe UI Symbol" w:eastAsia="Segoe UI Symbol" w:hAnsi="Segoe UI Symbol" w:cs="Segoe UI Symbol"/>
              </w:rPr>
              <w:t></w:t>
            </w:r>
            <w:r>
              <w:rPr>
                <w:b/>
              </w:rPr>
              <w:t xml:space="preserve">   No</w:t>
            </w:r>
            <w:r>
              <w:t xml:space="preserve"> </w:t>
            </w:r>
          </w:p>
        </w:tc>
      </w:tr>
    </w:tbl>
    <w:p w14:paraId="711121F6" w14:textId="77777777" w:rsidR="00FD101F" w:rsidRDefault="005A6156">
      <w:pPr>
        <w:spacing w:after="0" w:line="259" w:lineRule="auto"/>
        <w:ind w:left="349" w:hanging="10"/>
      </w:pPr>
      <w:r>
        <w:rPr>
          <w:b/>
          <w:u w:val="single" w:color="000000"/>
        </w:rPr>
        <w:t xml:space="preserve">Please fill in the accommodation required at the </w:t>
      </w:r>
      <w:proofErr w:type="spellStart"/>
      <w:r>
        <w:rPr>
          <w:b/>
          <w:u w:val="single" w:color="000000"/>
        </w:rPr>
        <w:t>Jumeirah</w:t>
      </w:r>
      <w:proofErr w:type="spellEnd"/>
      <w:r>
        <w:rPr>
          <w:b/>
          <w:u w:val="single" w:color="000000"/>
        </w:rPr>
        <w:t xml:space="preserve"> Creekside Hotel</w:t>
      </w:r>
      <w:r>
        <w:t xml:space="preserve"> </w:t>
      </w:r>
    </w:p>
    <w:p w14:paraId="3950DD91" w14:textId="77777777" w:rsidR="00FD101F" w:rsidRDefault="005A615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02" w:type="dxa"/>
        <w:tblInd w:w="-180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2970"/>
        <w:gridCol w:w="3961"/>
      </w:tblGrid>
      <w:tr w:rsidR="00FD101F" w14:paraId="4AFB3499" w14:textId="77777777">
        <w:trPr>
          <w:trHeight w:val="2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DF9C" w14:textId="77777777" w:rsidR="00FD101F" w:rsidRDefault="005A615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Room Type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5F01" w14:textId="77777777" w:rsidR="00FD101F" w:rsidRDefault="005A6156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Rate single occupancy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829B" w14:textId="77777777" w:rsidR="00FD101F" w:rsidRDefault="005A6156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Rate double occupancy </w:t>
            </w:r>
          </w:p>
        </w:tc>
      </w:tr>
      <w:tr w:rsidR="00FD101F" w14:paraId="077184E6" w14:textId="77777777">
        <w:trPr>
          <w:trHeight w:val="25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A594" w14:textId="77777777" w:rsidR="00FD101F" w:rsidRDefault="005A6156">
            <w:pPr>
              <w:spacing w:after="0" w:line="259" w:lineRule="auto"/>
              <w:ind w:left="0" w:firstLine="0"/>
            </w:pPr>
            <w:r>
              <w:t xml:space="preserve">Superior Room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9FE" w14:textId="77777777" w:rsidR="00FD101F" w:rsidRDefault="005A6156">
            <w:pPr>
              <w:spacing w:after="0" w:line="259" w:lineRule="auto"/>
              <w:ind w:left="2" w:firstLine="0"/>
              <w:jc w:val="center"/>
            </w:pPr>
            <w:r>
              <w:t xml:space="preserve">AED 650++ BB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9D32" w14:textId="77777777" w:rsidR="00FD101F" w:rsidRDefault="005A6156">
            <w:pPr>
              <w:spacing w:after="0" w:line="259" w:lineRule="auto"/>
              <w:ind w:left="4" w:firstLine="0"/>
              <w:jc w:val="center"/>
            </w:pPr>
            <w:r>
              <w:t xml:space="preserve">AED </w:t>
            </w:r>
            <w:r>
              <w:t xml:space="preserve">700++ BB  </w:t>
            </w:r>
          </w:p>
        </w:tc>
      </w:tr>
    </w:tbl>
    <w:p w14:paraId="2904173D" w14:textId="77777777" w:rsidR="00FD101F" w:rsidRDefault="005A6156">
      <w:pPr>
        <w:spacing w:after="11" w:line="259" w:lineRule="auto"/>
        <w:ind w:left="476" w:firstLine="0"/>
        <w:jc w:val="center"/>
      </w:pPr>
      <w:r>
        <w:rPr>
          <w:b/>
        </w:rPr>
        <w:t xml:space="preserve">      </w:t>
      </w:r>
      <w:r>
        <w:t xml:space="preserve"> </w:t>
      </w:r>
    </w:p>
    <w:p w14:paraId="1CFC5508" w14:textId="77777777" w:rsidR="00FD101F" w:rsidRDefault="005A6156">
      <w:pPr>
        <w:numPr>
          <w:ilvl w:val="0"/>
          <w:numId w:val="1"/>
        </w:numPr>
        <w:ind w:hanging="360"/>
      </w:pPr>
      <w:r>
        <w:t xml:space="preserve">Above room rates are quoted in AED and are per room per night. </w:t>
      </w:r>
    </w:p>
    <w:p w14:paraId="1756CD87" w14:textId="77777777" w:rsidR="00FD101F" w:rsidRDefault="005A6156">
      <w:pPr>
        <w:numPr>
          <w:ilvl w:val="0"/>
          <w:numId w:val="1"/>
        </w:numPr>
        <w:ind w:hanging="360"/>
      </w:pPr>
      <w:r>
        <w:t xml:space="preserve">All room rates are subject to 10% Municipality Fees, 10% service charge and tourism Dirham fee of AED 20 per room per night. </w:t>
      </w:r>
    </w:p>
    <w:p w14:paraId="781781AA" w14:textId="77777777" w:rsidR="00FD101F" w:rsidRDefault="005A6156">
      <w:pPr>
        <w:numPr>
          <w:ilvl w:val="0"/>
          <w:numId w:val="1"/>
        </w:numPr>
        <w:ind w:hanging="360"/>
      </w:pPr>
      <w:r>
        <w:t xml:space="preserve">Buffet Breakfast in Nomad Restaurant </w:t>
      </w:r>
      <w:r>
        <w:t xml:space="preserve">is included in the above room rate.  </w:t>
      </w:r>
    </w:p>
    <w:p w14:paraId="38D65DDB" w14:textId="77777777" w:rsidR="00FD101F" w:rsidRDefault="005A6156">
      <w:pPr>
        <w:numPr>
          <w:ilvl w:val="0"/>
          <w:numId w:val="1"/>
        </w:numPr>
        <w:ind w:hanging="360"/>
      </w:pPr>
      <w:r>
        <w:t xml:space="preserve">Rooms are allocated on the day of arrival and will be a combination of twin and </w:t>
      </w:r>
      <w:proofErr w:type="spellStart"/>
      <w:proofErr w:type="gramStart"/>
      <w:r>
        <w:t>kingbedded</w:t>
      </w:r>
      <w:proofErr w:type="spellEnd"/>
      <w:proofErr w:type="gramEnd"/>
      <w:r>
        <w:t xml:space="preserve"> rooms.  </w:t>
      </w:r>
    </w:p>
    <w:p w14:paraId="12DB6138" w14:textId="77777777" w:rsidR="00FD101F" w:rsidRDefault="005A6156">
      <w:pPr>
        <w:numPr>
          <w:ilvl w:val="0"/>
          <w:numId w:val="1"/>
        </w:numPr>
        <w:ind w:hanging="360"/>
      </w:pPr>
      <w:r>
        <w:t xml:space="preserve">This reservation form does not serve as a confirmation. A written confirmation will be sent to you by </w:t>
      </w:r>
      <w:proofErr w:type="spellStart"/>
      <w:r>
        <w:t>Jumeirah</w:t>
      </w:r>
      <w:proofErr w:type="spellEnd"/>
      <w:r>
        <w:t xml:space="preserve"> Creeksi</w:t>
      </w:r>
      <w:r>
        <w:t xml:space="preserve">de Hotel after receipt of this reservation request form.  </w:t>
      </w:r>
    </w:p>
    <w:p w14:paraId="052D5FD6" w14:textId="77777777" w:rsidR="00FD101F" w:rsidRDefault="005A6156">
      <w:pPr>
        <w:numPr>
          <w:ilvl w:val="0"/>
          <w:numId w:val="1"/>
        </w:numPr>
        <w:ind w:hanging="360"/>
      </w:pPr>
      <w:r>
        <w:t xml:space="preserve">Please report your bookings requests latest by </w:t>
      </w:r>
      <w:r>
        <w:rPr>
          <w:b/>
        </w:rPr>
        <w:t>05 September 2015</w:t>
      </w:r>
      <w:r>
        <w:t xml:space="preserve"> to avail of the above mentioned special rate, after which all rooms held for the above group will be released. Bookings reported aft</w:t>
      </w:r>
      <w:r>
        <w:t xml:space="preserve">er the above said dates are subject to availability.  </w:t>
      </w:r>
    </w:p>
    <w:p w14:paraId="38C25AF3" w14:textId="77777777" w:rsidR="00FD101F" w:rsidRDefault="005A6156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Cancellation policy:</w:t>
      </w:r>
      <w:r>
        <w:rPr>
          <w:b/>
        </w:rPr>
        <w:t xml:space="preserve"> </w:t>
      </w:r>
    </w:p>
    <w:p w14:paraId="1327FDB0" w14:textId="77777777" w:rsidR="00FD101F" w:rsidRDefault="005A6156">
      <w:pPr>
        <w:numPr>
          <w:ilvl w:val="1"/>
          <w:numId w:val="1"/>
        </w:numPr>
        <w:ind w:hanging="360"/>
      </w:pPr>
      <w:r>
        <w:t xml:space="preserve">Cancellation received from 45 to 15 days prior to the arrival date – 50% cancellation fee of total calculated length of stay will be charged. </w:t>
      </w:r>
    </w:p>
    <w:p w14:paraId="003C0183" w14:textId="77777777" w:rsidR="00FD101F" w:rsidRDefault="005A6156">
      <w:pPr>
        <w:numPr>
          <w:ilvl w:val="1"/>
          <w:numId w:val="1"/>
        </w:numPr>
        <w:ind w:hanging="360"/>
      </w:pPr>
      <w:r>
        <w:t>Cancellations within 14 days prior t</w:t>
      </w:r>
      <w:r>
        <w:t xml:space="preserve">o the arrival date – 100% cancellation fee of total calculated length of stay will be charged. </w:t>
      </w:r>
    </w:p>
    <w:p w14:paraId="1912B763" w14:textId="77777777" w:rsidR="00FD101F" w:rsidRDefault="005A6156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No Show Condition:</w:t>
      </w:r>
      <w:r>
        <w:rPr>
          <w:b/>
        </w:rPr>
        <w:t xml:space="preserve"> </w:t>
      </w:r>
    </w:p>
    <w:p w14:paraId="7E121EAA" w14:textId="77777777" w:rsidR="00FD101F" w:rsidRDefault="005A6156">
      <w:pPr>
        <w:spacing w:after="27" w:line="241" w:lineRule="auto"/>
        <w:ind w:left="588" w:right="10" w:firstLine="0"/>
        <w:jc w:val="both"/>
      </w:pPr>
      <w:r>
        <w:t xml:space="preserve">In the event of “no show” on the date of arrival, a 100% cancellation fee for all room nights booked will apply for the duration of the stay and will be invoiced directly to the guest. </w:t>
      </w:r>
    </w:p>
    <w:p w14:paraId="182F55D4" w14:textId="77777777" w:rsidR="00FD101F" w:rsidRDefault="005A6156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Individual deposit/payment policy:</w:t>
      </w:r>
      <w:r>
        <w:rPr>
          <w:b/>
        </w:rPr>
        <w:t xml:space="preserve"> </w:t>
      </w:r>
    </w:p>
    <w:p w14:paraId="6AFC6B9F" w14:textId="77777777" w:rsidR="00FD101F" w:rsidRDefault="005A6156">
      <w:pPr>
        <w:ind w:left="588" w:firstLine="0"/>
      </w:pPr>
      <w:r>
        <w:lastRenderedPageBreak/>
        <w:t>One (1) night non-refundable depos</w:t>
      </w:r>
      <w:r>
        <w:t xml:space="preserve">it will be charged at the time of booking. Remaining charges will be settled upon check-out.  </w:t>
      </w:r>
    </w:p>
    <w:p w14:paraId="70B9A925" w14:textId="77777777" w:rsidR="00FD101F" w:rsidRDefault="005A6156">
      <w:pPr>
        <w:ind w:left="588" w:firstLine="0"/>
      </w:pPr>
      <w:r>
        <w:rPr>
          <w:b/>
          <w:u w:val="single" w:color="000000"/>
        </w:rPr>
        <w:t>Visa:</w:t>
      </w:r>
      <w:r>
        <w:rPr>
          <w:b/>
        </w:rPr>
        <w:t xml:space="preserve"> </w:t>
      </w:r>
      <w:r>
        <w:t>the full process information will be sent separately.</w:t>
      </w:r>
      <w:r>
        <w:rPr>
          <w:b/>
        </w:rPr>
        <w:t xml:space="preserve"> </w:t>
      </w:r>
    </w:p>
    <w:p w14:paraId="1D9AF059" w14:textId="77777777" w:rsidR="00FD101F" w:rsidRDefault="005A6156">
      <w:pPr>
        <w:spacing w:after="3"/>
        <w:ind w:left="-5" w:hanging="10"/>
      </w:pPr>
      <w:r>
        <w:rPr>
          <w:b/>
        </w:rPr>
        <w:t xml:space="preserve">Please be advised that your reservation form is only </w:t>
      </w:r>
      <w:proofErr w:type="spellStart"/>
      <w:r>
        <w:rPr>
          <w:b/>
        </w:rPr>
        <w:t>honored</w:t>
      </w:r>
      <w:proofErr w:type="spellEnd"/>
      <w:r>
        <w:rPr>
          <w:b/>
        </w:rPr>
        <w:t xml:space="preserve"> if guaranteed by a credit card or any o</w:t>
      </w:r>
      <w:r>
        <w:rPr>
          <w:b/>
        </w:rPr>
        <w:t xml:space="preserve">ther form of payment in advance. </w:t>
      </w:r>
    </w:p>
    <w:p w14:paraId="5C033C34" w14:textId="77777777" w:rsidR="00FD101F" w:rsidRDefault="005A6156">
      <w:pPr>
        <w:spacing w:after="0" w:line="259" w:lineRule="auto"/>
        <w:ind w:left="144" w:firstLine="0"/>
      </w:pPr>
      <w:r>
        <w:rPr>
          <w:b/>
        </w:rPr>
        <w:t xml:space="preserve"> </w:t>
      </w:r>
    </w:p>
    <w:p w14:paraId="032987BD" w14:textId="77777777" w:rsidR="00FD101F" w:rsidRDefault="005A6156">
      <w:pPr>
        <w:spacing w:after="3"/>
        <w:ind w:left="-5" w:hanging="10"/>
      </w:pPr>
      <w:r>
        <w:rPr>
          <w:b/>
        </w:rPr>
        <w:t>Credit Card Type ______________</w:t>
      </w:r>
      <w:proofErr w:type="gramStart"/>
      <w:r>
        <w:rPr>
          <w:b/>
        </w:rPr>
        <w:t>_  Card</w:t>
      </w:r>
      <w:proofErr w:type="gramEnd"/>
      <w:r>
        <w:rPr>
          <w:b/>
        </w:rPr>
        <w:t xml:space="preserve"> Number</w:t>
      </w:r>
      <w:r>
        <w:t xml:space="preserve">_____________________ </w:t>
      </w:r>
    </w:p>
    <w:p w14:paraId="6B48FFE6" w14:textId="77777777" w:rsidR="00FD101F" w:rsidRDefault="005A615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8E1B22" w14:textId="77777777" w:rsidR="00FD101F" w:rsidRDefault="005A6156">
      <w:pPr>
        <w:spacing w:after="3"/>
        <w:ind w:left="-5" w:hanging="10"/>
      </w:pPr>
      <w:r>
        <w:rPr>
          <w:b/>
        </w:rPr>
        <w:t>Expiry Date    __________________ Signature _____________________</w:t>
      </w:r>
      <w:r>
        <w:t xml:space="preserve"> </w:t>
      </w:r>
    </w:p>
    <w:p w14:paraId="68B3CC94" w14:textId="77777777" w:rsidR="00FD101F" w:rsidRDefault="005A6156">
      <w:pPr>
        <w:spacing w:after="0" w:line="259" w:lineRule="auto"/>
        <w:ind w:left="0" w:firstLine="0"/>
      </w:pPr>
      <w:r>
        <w:t xml:space="preserve"> </w:t>
      </w:r>
    </w:p>
    <w:p w14:paraId="54BC32D0" w14:textId="77777777" w:rsidR="00FD101F" w:rsidRDefault="005A61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872" w:firstLine="0"/>
      </w:pPr>
      <w:r>
        <w:rPr>
          <w:b/>
        </w:rPr>
        <w:t xml:space="preserve">Please email the completed form to: </w:t>
      </w:r>
      <w:r>
        <w:rPr>
          <w:b/>
          <w:color w:val="0000FF"/>
          <w:u w:val="single" w:color="0000FF"/>
        </w:rPr>
        <w:t>jchinhouseres@jumeirah.com</w:t>
      </w:r>
      <w:r>
        <w:rPr>
          <w:b/>
        </w:rPr>
        <w:t xml:space="preserve"> </w:t>
      </w:r>
    </w:p>
    <w:p w14:paraId="52F648BA" w14:textId="77777777" w:rsidR="00FD101F" w:rsidRDefault="005A6156">
      <w:pPr>
        <w:spacing w:after="0" w:line="240" w:lineRule="auto"/>
        <w:ind w:left="0" w:right="7215" w:firstLine="0"/>
      </w:pPr>
      <w:r>
        <w:t xml:space="preserve">                                   </w:t>
      </w:r>
    </w:p>
    <w:sectPr w:rsidR="00FD101F">
      <w:pgSz w:w="11906" w:h="16838"/>
      <w:pgMar w:top="432" w:right="114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6B7E"/>
    <w:multiLevelType w:val="hybridMultilevel"/>
    <w:tmpl w:val="40C415EE"/>
    <w:lvl w:ilvl="0" w:tplc="B874B8B8">
      <w:start w:val="1"/>
      <w:numFmt w:val="bullet"/>
      <w:lvlText w:val="•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43E74">
      <w:start w:val="1"/>
      <w:numFmt w:val="bullet"/>
      <w:lvlText w:val="o"/>
      <w:lvlJc w:val="left"/>
      <w:pPr>
        <w:ind w:left="1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00608">
      <w:start w:val="1"/>
      <w:numFmt w:val="bullet"/>
      <w:lvlText w:val="▪"/>
      <w:lvlJc w:val="left"/>
      <w:pPr>
        <w:ind w:left="2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4ED80">
      <w:start w:val="1"/>
      <w:numFmt w:val="bullet"/>
      <w:lvlText w:val="•"/>
      <w:lvlJc w:val="left"/>
      <w:pPr>
        <w:ind w:left="2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C5062">
      <w:start w:val="1"/>
      <w:numFmt w:val="bullet"/>
      <w:lvlText w:val="o"/>
      <w:lvlJc w:val="left"/>
      <w:pPr>
        <w:ind w:left="3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C5736">
      <w:start w:val="1"/>
      <w:numFmt w:val="bullet"/>
      <w:lvlText w:val="▪"/>
      <w:lvlJc w:val="left"/>
      <w:pPr>
        <w:ind w:left="4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89E0C">
      <w:start w:val="1"/>
      <w:numFmt w:val="bullet"/>
      <w:lvlText w:val="•"/>
      <w:lvlJc w:val="left"/>
      <w:pPr>
        <w:ind w:left="4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60B9B2">
      <w:start w:val="1"/>
      <w:numFmt w:val="bullet"/>
      <w:lvlText w:val="o"/>
      <w:lvlJc w:val="left"/>
      <w:pPr>
        <w:ind w:left="5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65BD0">
      <w:start w:val="1"/>
      <w:numFmt w:val="bullet"/>
      <w:lvlText w:val="▪"/>
      <w:lvlJc w:val="left"/>
      <w:pPr>
        <w:ind w:left="6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1F"/>
    <w:rsid w:val="005A6156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CD81"/>
  <w15:docId w15:val="{3862040A-593F-48B2-B02F-1151CDE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51" w:lineRule="auto"/>
      <w:ind w:left="598" w:hanging="37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Hidalgo</dc:creator>
  <cp:keywords/>
  <cp:lastModifiedBy>Roderick Hoffman</cp:lastModifiedBy>
  <cp:revision>2</cp:revision>
  <dcterms:created xsi:type="dcterms:W3CDTF">2015-05-10T19:03:00Z</dcterms:created>
  <dcterms:modified xsi:type="dcterms:W3CDTF">2015-05-10T19:03:00Z</dcterms:modified>
</cp:coreProperties>
</file>